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30" w:rsidRDefault="00924E30" w:rsidP="00924E30">
      <w:pPr>
        <w:pStyle w:val="a3"/>
        <w:shd w:val="clear" w:color="auto" w:fill="FFFFFF"/>
        <w:spacing w:before="0" w:beforeAutospacing="0" w:after="150" w:afterAutospacing="0"/>
        <w:jc w:val="center"/>
        <w:rPr>
          <w:b/>
          <w:bCs/>
          <w:color w:val="FFC000"/>
          <w:sz w:val="48"/>
          <w:szCs w:val="48"/>
          <w:u w:val="single"/>
        </w:rPr>
      </w:pPr>
      <w:r w:rsidRPr="00924E30">
        <w:rPr>
          <w:b/>
          <w:bCs/>
          <w:color w:val="FFC000"/>
          <w:sz w:val="48"/>
          <w:szCs w:val="48"/>
          <w:u w:val="single"/>
        </w:rPr>
        <w:t>Консультация для родителей</w:t>
      </w:r>
    </w:p>
    <w:p w:rsidR="00924E30" w:rsidRPr="00924E30" w:rsidRDefault="00924E30" w:rsidP="00924E30">
      <w:pPr>
        <w:pStyle w:val="a3"/>
        <w:shd w:val="clear" w:color="auto" w:fill="FFFFFF"/>
        <w:spacing w:before="0" w:beforeAutospacing="0" w:after="150" w:afterAutospacing="0"/>
        <w:jc w:val="center"/>
        <w:rPr>
          <w:color w:val="FFC000"/>
          <w:sz w:val="48"/>
          <w:szCs w:val="48"/>
          <w:u w:val="single"/>
        </w:rPr>
      </w:pPr>
      <w:r>
        <w:rPr>
          <w:b/>
          <w:bCs/>
          <w:color w:val="FFC000"/>
          <w:sz w:val="48"/>
          <w:szCs w:val="48"/>
          <w:u w:val="single"/>
        </w:rPr>
        <w:t>На тему:</w:t>
      </w:r>
    </w:p>
    <w:p w:rsidR="002A1681" w:rsidRPr="00924E30" w:rsidRDefault="00924E30" w:rsidP="002A1681">
      <w:pPr>
        <w:pStyle w:val="a3"/>
        <w:shd w:val="clear" w:color="auto" w:fill="FFFFFF"/>
        <w:spacing w:before="0" w:beforeAutospacing="0" w:after="150" w:afterAutospacing="0"/>
        <w:jc w:val="center"/>
        <w:rPr>
          <w:rFonts w:ascii="Arial" w:hAnsi="Arial" w:cs="Arial"/>
          <w:color w:val="7030A0"/>
          <w:sz w:val="40"/>
          <w:szCs w:val="40"/>
        </w:rPr>
      </w:pPr>
      <w:r>
        <w:rPr>
          <w:rFonts w:ascii="Arial" w:hAnsi="Arial" w:cs="Arial"/>
          <w:b/>
          <w:bCs/>
          <w:color w:val="7030A0"/>
          <w:sz w:val="40"/>
          <w:szCs w:val="40"/>
        </w:rPr>
        <w:t>«</w:t>
      </w:r>
      <w:r w:rsidRPr="00924E30">
        <w:rPr>
          <w:rFonts w:ascii="Arial" w:hAnsi="Arial" w:cs="Arial"/>
          <w:b/>
          <w:bCs/>
          <w:color w:val="7030A0"/>
          <w:sz w:val="40"/>
          <w:szCs w:val="40"/>
        </w:rPr>
        <w:t>М</w:t>
      </w:r>
      <w:r w:rsidR="002A1681" w:rsidRPr="00924E30">
        <w:rPr>
          <w:rFonts w:ascii="Arial" w:hAnsi="Arial" w:cs="Arial"/>
          <w:b/>
          <w:bCs/>
          <w:color w:val="7030A0"/>
          <w:sz w:val="40"/>
          <w:szCs w:val="40"/>
        </w:rPr>
        <w:t>узыкальные</w:t>
      </w:r>
    </w:p>
    <w:p w:rsidR="002A1681" w:rsidRPr="00AA373E" w:rsidRDefault="00924E30" w:rsidP="00AA373E">
      <w:pPr>
        <w:pStyle w:val="a3"/>
        <w:shd w:val="clear" w:color="auto" w:fill="FFFFFF"/>
        <w:spacing w:before="0" w:beforeAutospacing="0" w:after="150" w:afterAutospacing="0"/>
        <w:jc w:val="center"/>
        <w:rPr>
          <w:rFonts w:ascii="Arial" w:hAnsi="Arial" w:cs="Arial"/>
          <w:color w:val="7030A0"/>
          <w:sz w:val="40"/>
          <w:szCs w:val="40"/>
        </w:rPr>
      </w:pPr>
      <w:r w:rsidRPr="00924E30">
        <w:rPr>
          <w:rFonts w:ascii="Arial" w:hAnsi="Arial" w:cs="Arial"/>
          <w:b/>
          <w:bCs/>
          <w:color w:val="7030A0"/>
          <w:sz w:val="40"/>
          <w:szCs w:val="40"/>
        </w:rPr>
        <w:t>И</w:t>
      </w:r>
      <w:r w:rsidR="002A1681" w:rsidRPr="00924E30">
        <w:rPr>
          <w:rFonts w:ascii="Arial" w:hAnsi="Arial" w:cs="Arial"/>
          <w:b/>
          <w:bCs/>
          <w:color w:val="7030A0"/>
          <w:sz w:val="40"/>
          <w:szCs w:val="40"/>
        </w:rPr>
        <w:t>гры</w:t>
      </w:r>
      <w:r>
        <w:rPr>
          <w:rFonts w:ascii="Arial" w:hAnsi="Arial" w:cs="Arial"/>
          <w:b/>
          <w:bCs/>
          <w:color w:val="7030A0"/>
          <w:sz w:val="40"/>
          <w:szCs w:val="40"/>
        </w:rPr>
        <w:t xml:space="preserve"> с детьми дома»</w:t>
      </w:r>
      <w:bookmarkStart w:id="0" w:name="_GoBack"/>
      <w:bookmarkEnd w:id="0"/>
    </w:p>
    <w:p w:rsidR="00924E30" w:rsidRPr="00924E30" w:rsidRDefault="00924E30" w:rsidP="00924E30">
      <w:pPr>
        <w:pStyle w:val="a3"/>
        <w:shd w:val="clear" w:color="auto" w:fill="FFFFFF"/>
        <w:spacing w:before="0" w:beforeAutospacing="0" w:after="150" w:afterAutospacing="0"/>
        <w:jc w:val="center"/>
        <w:rPr>
          <w:rFonts w:ascii="Arial" w:hAnsi="Arial" w:cs="Arial"/>
          <w:b/>
          <w:bCs/>
          <w:color w:val="7030A0"/>
          <w:sz w:val="28"/>
          <w:szCs w:val="28"/>
        </w:rPr>
      </w:pPr>
      <w:r w:rsidRPr="00924E30">
        <w:rPr>
          <w:rFonts w:ascii="Arial" w:hAnsi="Arial" w:cs="Arial"/>
          <w:b/>
          <w:bCs/>
          <w:color w:val="7030A0"/>
          <w:sz w:val="28"/>
          <w:szCs w:val="28"/>
        </w:rPr>
        <w:t>подготовила и провела:</w:t>
      </w:r>
    </w:p>
    <w:p w:rsidR="002A1681" w:rsidRPr="00924E30" w:rsidRDefault="00924E30" w:rsidP="00924E30">
      <w:pPr>
        <w:pStyle w:val="a3"/>
        <w:shd w:val="clear" w:color="auto" w:fill="FFFFFF"/>
        <w:spacing w:before="0" w:beforeAutospacing="0" w:after="150" w:afterAutospacing="0"/>
        <w:jc w:val="center"/>
        <w:rPr>
          <w:rFonts w:ascii="Arial" w:hAnsi="Arial" w:cs="Arial"/>
          <w:color w:val="000000"/>
          <w:sz w:val="28"/>
          <w:szCs w:val="28"/>
        </w:rPr>
      </w:pPr>
      <w:r w:rsidRPr="00924E30">
        <w:rPr>
          <w:rFonts w:ascii="Arial" w:hAnsi="Arial" w:cs="Arial"/>
          <w:b/>
          <w:bCs/>
          <w:color w:val="7030A0"/>
          <w:sz w:val="28"/>
          <w:szCs w:val="28"/>
        </w:rPr>
        <w:t xml:space="preserve">МУЗЫКАЛЬНЫЙ </w:t>
      </w:r>
      <w:r w:rsidRPr="00924E30">
        <w:rPr>
          <w:rFonts w:ascii="Arial" w:hAnsi="Arial" w:cs="Arial"/>
          <w:b/>
          <w:color w:val="7030A0"/>
          <w:sz w:val="28"/>
          <w:szCs w:val="28"/>
        </w:rPr>
        <w:t>РУКОВОДИТЕЛЬ: Чмых Н.С.</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Игра — основной способ обучения и воспитания дошкольников. Это не преувеличение. Игра — планета, на которой обитает ребёнок. Особенно ребёнок дошкольного возраста. Это воздух, которым он дышит. Его способ познания мира. Именно игра — главный способ обучения и воспитания дошкольника. Чему угодно: спорту, живописи, музыке, практически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развить музыкальный вкус. Что важно, так как музыка может оказывать на ребёнка как положительное, так и отрицательное воздействие. Научить игре на том или ином музыкальном инструменте. Развить творческие способности. Научить двигаться под музыку. Развить эмоциональную культуру, эмоциональную </w:t>
      </w:r>
      <w:proofErr w:type="spellStart"/>
      <w:r w:rsidRPr="001E3BC0">
        <w:rPr>
          <w:color w:val="000000"/>
          <w:sz w:val="28"/>
          <w:szCs w:val="28"/>
        </w:rPr>
        <w:t>восприимчивость</w:t>
      </w:r>
      <w:proofErr w:type="gramStart"/>
      <w:r w:rsidRPr="001E3BC0">
        <w:rPr>
          <w:color w:val="000000"/>
          <w:sz w:val="28"/>
          <w:szCs w:val="28"/>
        </w:rPr>
        <w:t>.Е</w:t>
      </w:r>
      <w:proofErr w:type="gramEnd"/>
      <w:r w:rsidRPr="001E3BC0">
        <w:rPr>
          <w:color w:val="000000"/>
          <w:sz w:val="28"/>
          <w:szCs w:val="28"/>
        </w:rPr>
        <w:t>сть</w:t>
      </w:r>
      <w:proofErr w:type="spellEnd"/>
      <w:r w:rsidRPr="001E3BC0">
        <w:rPr>
          <w:color w:val="000000"/>
          <w:sz w:val="28"/>
          <w:szCs w:val="28"/>
        </w:rPr>
        <w:t>, конечно, и другие, но эти задачи главные. Которые, по нашему убеждению, могут решать не только учителя, но и папы и мамы. В том числе те, которые не играют ни на каком музыкальном инструменте и даже не знают нот. Впрочем, и тому и другому не поздно научиться в любом возрасте. </w:t>
      </w:r>
      <w:r w:rsidRPr="001E3BC0">
        <w:rPr>
          <w:i/>
          <w:iCs/>
          <w:color w:val="000000"/>
          <w:sz w:val="28"/>
          <w:szCs w:val="28"/>
        </w:rPr>
        <w:t> </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Какой инструмент звучал?»</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w:t>
      </w:r>
      <w:proofErr w:type="spellStart"/>
      <w:r w:rsidRPr="001E3BC0">
        <w:rPr>
          <w:color w:val="000000"/>
          <w:sz w:val="28"/>
          <w:szCs w:val="28"/>
        </w:rPr>
        <w:t>аплодисменты</w:t>
      </w:r>
      <w:proofErr w:type="gramStart"/>
      <w:r w:rsidRPr="001E3BC0">
        <w:rPr>
          <w:color w:val="000000"/>
          <w:sz w:val="28"/>
          <w:szCs w:val="28"/>
        </w:rPr>
        <w:t>.П</w:t>
      </w:r>
      <w:proofErr w:type="gramEnd"/>
      <w:r w:rsidRPr="001E3BC0">
        <w:rPr>
          <w:color w:val="000000"/>
          <w:sz w:val="28"/>
          <w:szCs w:val="28"/>
        </w:rPr>
        <w:t>остепенно</w:t>
      </w:r>
      <w:proofErr w:type="spellEnd"/>
      <w:r w:rsidRPr="001E3BC0">
        <w:rPr>
          <w:color w:val="000000"/>
          <w:sz w:val="28"/>
          <w:szCs w:val="28"/>
        </w:rPr>
        <w:t xml:space="preserve"> количество детских музыкальных инструментов, как мелодичных, так и ударных можно </w:t>
      </w:r>
      <w:proofErr w:type="spellStart"/>
      <w:r w:rsidRPr="001E3BC0">
        <w:rPr>
          <w:color w:val="000000"/>
          <w:sz w:val="28"/>
          <w:szCs w:val="28"/>
        </w:rPr>
        <w:t>увеличить.Игра</w:t>
      </w:r>
      <w:proofErr w:type="spellEnd"/>
      <w:r w:rsidRPr="001E3BC0">
        <w:rPr>
          <w:color w:val="000000"/>
          <w:sz w:val="28"/>
          <w:szCs w:val="28"/>
        </w:rPr>
        <w:t xml:space="preserve"> развивает тонкость слуха, учит узнавать различные </w:t>
      </w:r>
      <w:proofErr w:type="spellStart"/>
      <w:r w:rsidRPr="001E3BC0">
        <w:rPr>
          <w:color w:val="000000"/>
          <w:sz w:val="28"/>
          <w:szCs w:val="28"/>
        </w:rPr>
        <w:t>тембры.Время</w:t>
      </w:r>
      <w:proofErr w:type="spellEnd"/>
      <w:r w:rsidRPr="001E3BC0">
        <w:rPr>
          <w:color w:val="000000"/>
          <w:sz w:val="28"/>
          <w:szCs w:val="28"/>
        </w:rPr>
        <w:t xml:space="preserve"> от времени меняйтесь ролями: ребёнок спрашивает — вы отвечаете.</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b/>
          <w:bCs/>
          <w:color w:val="000000"/>
          <w:sz w:val="28"/>
          <w:szCs w:val="28"/>
        </w:rPr>
        <w:t>«Танцуй так же, как я»</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Под танцевальную музыку вы делаете самые простые движения и просите ребенка, точно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w:t>
      </w:r>
      <w:r w:rsidRPr="001E3BC0">
        <w:rPr>
          <w:color w:val="000000"/>
          <w:sz w:val="28"/>
          <w:szCs w:val="28"/>
        </w:rPr>
        <w:lastRenderedPageBreak/>
        <w:t>Ребёнок становится старше, и круг танцующих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Узнай песенку»</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 одобрение и аплодисменты. Игры, в которых победитель зарабатывает очки или баллы, начнутся чуть позже.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Слушаем тишину»</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У детей повышена эмоциональность, и они всё делают громко: не говорят, а кричат, если радуются, то визжат от восторга, если огорчаются — рыдают навзрыд. Это нормально. Они иначе не могут. За это их нельзя ругать. Но иногда предложите им присесть, остановиться, замереть и послушать… тишину. </w:t>
      </w:r>
      <w:proofErr w:type="gramStart"/>
      <w:r w:rsidRPr="001E3BC0">
        <w:rPr>
          <w:color w:val="000000"/>
          <w:sz w:val="28"/>
          <w:szCs w:val="28"/>
        </w:rPr>
        <w:t>Которую</w:t>
      </w:r>
      <w:proofErr w:type="gramEnd"/>
      <w:r w:rsidRPr="001E3BC0">
        <w:rPr>
          <w:color w:val="000000"/>
          <w:sz w:val="28"/>
          <w:szCs w:val="28"/>
        </w:rPr>
        <w:t xml:space="preserve"> они не слышат. Не умеют слышать. Это можно сделать и дома, но лучше где-нибудь на природе. В поле, в лесу, в парке, около реки. Или просто на улице или во дворе. Итак, условия игры.— Тише, — говорите вы. — Ещё тише. Совсем тихо. Давай сыграем — кто лучше услышит тишину и назовёт больше звуков. Говорим по очереди.— Вот машина прошла. Вот птичка пропела. Гудок поезда. Чей-то разговор. Деревья прошелестели </w:t>
      </w:r>
      <w:proofErr w:type="spellStart"/>
      <w:r w:rsidRPr="001E3BC0">
        <w:rPr>
          <w:color w:val="000000"/>
          <w:sz w:val="28"/>
          <w:szCs w:val="28"/>
        </w:rPr>
        <w:t>ветками</w:t>
      </w:r>
      <w:proofErr w:type="gramStart"/>
      <w:r w:rsidRPr="001E3BC0">
        <w:rPr>
          <w:color w:val="000000"/>
          <w:sz w:val="28"/>
          <w:szCs w:val="28"/>
        </w:rPr>
        <w:t>.Р</w:t>
      </w:r>
      <w:proofErr w:type="gramEnd"/>
      <w:r w:rsidRPr="001E3BC0">
        <w:rPr>
          <w:color w:val="000000"/>
          <w:sz w:val="28"/>
          <w:szCs w:val="28"/>
        </w:rPr>
        <w:t>ебёнок</w:t>
      </w:r>
      <w:proofErr w:type="spellEnd"/>
      <w:r w:rsidRPr="001E3BC0">
        <w:rPr>
          <w:color w:val="000000"/>
          <w:sz w:val="28"/>
          <w:szCs w:val="28"/>
        </w:rPr>
        <w:t xml:space="preserve"> вслушивается в тишину, в окружающие звуки. Начинает понимать, что среди этих звуков есть и такие красивые и завораживающие, как пение птиц, шум леса, реки или моря. Кстати, тишина, пауза — вполне музыкальная категория. Выдержать точно паузу (ещё мгновение и она оборвётся) — большое искусство. Как в музыке, так и в жизни</w:t>
      </w:r>
      <w:proofErr w:type="gramStart"/>
      <w:r w:rsidRPr="001E3BC0">
        <w:rPr>
          <w:color w:val="000000"/>
          <w:sz w:val="28"/>
          <w:szCs w:val="28"/>
        </w:rPr>
        <w:t>…З</w:t>
      </w:r>
      <w:proofErr w:type="gramEnd"/>
      <w:r w:rsidRPr="001E3BC0">
        <w:rPr>
          <w:color w:val="000000"/>
          <w:sz w:val="28"/>
          <w:szCs w:val="28"/>
        </w:rPr>
        <w:t>а каждый названный источник звука фишка продвигается вперёд. Побеждает тот, кто назвал большее количество таких источников.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Рассказ-игра»</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Любой из рассказов (например, о музыкальных инструментах) можно построить в виде игры. Для этого перед началом игры положите на стол уже </w:t>
      </w:r>
      <w:proofErr w:type="gramStart"/>
      <w:r w:rsidRPr="001E3BC0">
        <w:rPr>
          <w:color w:val="000000"/>
          <w:sz w:val="28"/>
          <w:szCs w:val="28"/>
        </w:rPr>
        <w:t>приготовленную</w:t>
      </w:r>
      <w:proofErr w:type="gramEnd"/>
      <w:r w:rsidRPr="001E3BC0">
        <w:rPr>
          <w:color w:val="000000"/>
          <w:sz w:val="28"/>
          <w:szCs w:val="28"/>
        </w:rPr>
        <w:t xml:space="preserve"> нами кружки с фишками и скажите малышу:—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фишку двигаешь ты, неправильного — я. Победит тот, кто продвинется на большее количество кружков. После такого предупреждения ребёнок слушает рассказ с особым интересом и вниманием. Игра — это святое. Естественно, что рассказ должен быть </w:t>
      </w:r>
      <w:r w:rsidRPr="001E3BC0">
        <w:rPr>
          <w:color w:val="000000"/>
          <w:sz w:val="28"/>
          <w:szCs w:val="28"/>
        </w:rPr>
        <w:lastRenderedPageBreak/>
        <w:t xml:space="preserve">коротким и, по возможности, занимательным. Вот, например, </w:t>
      </w:r>
      <w:proofErr w:type="gramStart"/>
      <w:r w:rsidRPr="001E3BC0">
        <w:rPr>
          <w:color w:val="000000"/>
          <w:sz w:val="28"/>
          <w:szCs w:val="28"/>
        </w:rPr>
        <w:t>придуманная</w:t>
      </w:r>
      <w:proofErr w:type="gramEnd"/>
      <w:r w:rsidRPr="001E3BC0">
        <w:rPr>
          <w:color w:val="000000"/>
          <w:sz w:val="28"/>
          <w:szCs w:val="28"/>
        </w:rPr>
        <w:t xml:space="preserve"> нами…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Сказка о Барабане и Скрипке»</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Встало солнце утром рано,</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Слышен голос Барабана,</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proofErr w:type="spellStart"/>
      <w:r w:rsidRPr="001E3BC0">
        <w:rPr>
          <w:i/>
          <w:iCs/>
          <w:color w:val="000000"/>
          <w:sz w:val="28"/>
          <w:szCs w:val="28"/>
        </w:rPr>
        <w:t>Тра-та-та-та-та-та-та-та</w:t>
      </w:r>
      <w:proofErr w:type="spellEnd"/>
      <w:r w:rsidRPr="001E3BC0">
        <w:rPr>
          <w:i/>
          <w:iCs/>
          <w:color w:val="000000"/>
          <w:sz w:val="28"/>
          <w:szCs w:val="28"/>
        </w:rPr>
        <w:t>.</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Открывайте ворота.</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Город просыпался, и все говорили: «Как хорошо, что у нас в городе живёт Барабан. Иначе мы могли бы опоздать на работу». Когда Барабан подрос, король этого царства — Рояль взял его на работу. Часовым. Теперь Барабан не только всех будил по утрам, но и охранял королевский дворец. А во время парада солдаты маршировали под его музыку. В этом же царстве у короля была дочь — 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w:t>
      </w:r>
      <w:proofErr w:type="gramStart"/>
      <w:r w:rsidRPr="001E3BC0">
        <w:rPr>
          <w:i/>
          <w:iCs/>
          <w:color w:val="000000"/>
          <w:sz w:val="28"/>
          <w:szCs w:val="28"/>
        </w:rPr>
        <w:t>н-</w:t>
      </w:r>
      <w:proofErr w:type="gramEnd"/>
      <w:r w:rsidRPr="001E3BC0">
        <w:rPr>
          <w:i/>
          <w:iCs/>
          <w:color w:val="000000"/>
          <w:sz w:val="28"/>
          <w:szCs w:val="28"/>
        </w:rPr>
        <w:t>«ми».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До, ре, ми, фа, соль, ля,</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Завтра бал у короля.</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Приходи, ми, фа, соль, ля,</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Ждать тебя там буду я!</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i/>
          <w:iCs/>
          <w:color w:val="000000"/>
          <w:sz w:val="28"/>
          <w:szCs w:val="28"/>
        </w:rPr>
        <w:t>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Неплохо, если после заключительных слов сказки вы включите эту популярную музыку </w:t>
      </w:r>
      <w:proofErr w:type="spellStart"/>
      <w:r w:rsidRPr="001E3BC0">
        <w:rPr>
          <w:color w:val="000000"/>
          <w:sz w:val="28"/>
          <w:szCs w:val="28"/>
        </w:rPr>
        <w:t>Мендельсона</w:t>
      </w:r>
      <w:proofErr w:type="gramStart"/>
      <w:r w:rsidRPr="001E3BC0">
        <w:rPr>
          <w:color w:val="000000"/>
          <w:sz w:val="28"/>
          <w:szCs w:val="28"/>
        </w:rPr>
        <w:t>.А</w:t>
      </w:r>
      <w:proofErr w:type="spellEnd"/>
      <w:proofErr w:type="gramEnd"/>
      <w:r w:rsidRPr="001E3BC0">
        <w:rPr>
          <w:color w:val="000000"/>
          <w:sz w:val="28"/>
          <w:szCs w:val="28"/>
        </w:rPr>
        <w:t xml:space="preserve">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w:t>
      </w:r>
      <w:r w:rsidRPr="001E3BC0">
        <w:rPr>
          <w:color w:val="000000"/>
          <w:sz w:val="28"/>
          <w:szCs w:val="28"/>
        </w:rPr>
        <w:lastRenderedPageBreak/>
        <w:t xml:space="preserve">струна? Какой танец играли Скрипка и Барабан на балу? Как называется музыка, которая прозвучала после свадьбы? Разумеется, вопросы могут быть другими. Как, впрочем, и сказка, которую вы, возможно, сочините лучше нас. </w:t>
      </w:r>
      <w:proofErr w:type="gramStart"/>
      <w:r w:rsidRPr="001E3BC0">
        <w:rPr>
          <w:color w:val="000000"/>
          <w:sz w:val="28"/>
          <w:szCs w:val="28"/>
        </w:rPr>
        <w:t>Напоминаем, что ответивший на вопрос правильно, продвигает фишку вперёд.</w:t>
      </w:r>
      <w:proofErr w:type="gramEnd"/>
      <w:r w:rsidRPr="001E3BC0">
        <w:rPr>
          <w:color w:val="000000"/>
          <w:sz w:val="28"/>
          <w:szCs w:val="28"/>
        </w:rPr>
        <w:t xml:space="preserve"> Благодаря подобным сказкам-играм ребёнок не только больше узнает о музыкальных инструментах, композиторах, музыкантах, но и разовьёт такое важное качество —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r w:rsidRPr="001E3BC0">
        <w:rPr>
          <w:rStyle w:val="apple-converted-space"/>
          <w:color w:val="000000"/>
          <w:sz w:val="28"/>
          <w:szCs w:val="28"/>
        </w:rPr>
        <w:t> </w:t>
      </w:r>
      <w:r w:rsidRPr="001E3BC0">
        <w:rPr>
          <w:b/>
          <w:bCs/>
          <w:color w:val="000000"/>
          <w:sz w:val="28"/>
          <w:szCs w:val="28"/>
        </w:rPr>
        <w:t>«Учим ноты»</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Нарисуйте на листе бумаге пять линеечек и отчётливо цветным фломастером напишите три ноты: до, ре, ми. На первой добавочной линейке — </w:t>
      </w:r>
      <w:proofErr w:type="gramStart"/>
      <w:r w:rsidRPr="001E3BC0">
        <w:rPr>
          <w:color w:val="000000"/>
          <w:sz w:val="28"/>
          <w:szCs w:val="28"/>
        </w:rPr>
        <w:t>до</w:t>
      </w:r>
      <w:proofErr w:type="gramEnd"/>
      <w:r w:rsidRPr="001E3BC0">
        <w:rPr>
          <w:color w:val="000000"/>
          <w:sz w:val="28"/>
          <w:szCs w:val="28"/>
        </w:rPr>
        <w:t>. Под первой линейкой — ре. На первой — ми. Положите лист на видном месте. Объясните малышу, как называются ноты. И можно, подготовив всё те же кружки с фишками, приступать к </w:t>
      </w:r>
      <w:proofErr w:type="spellStart"/>
      <w:r w:rsidRPr="001E3BC0">
        <w:rPr>
          <w:color w:val="000000"/>
          <w:sz w:val="28"/>
          <w:szCs w:val="28"/>
        </w:rPr>
        <w:t>игре</w:t>
      </w:r>
      <w:proofErr w:type="gramStart"/>
      <w:r w:rsidRPr="001E3BC0">
        <w:rPr>
          <w:color w:val="000000"/>
          <w:sz w:val="28"/>
          <w:szCs w:val="28"/>
        </w:rPr>
        <w:t>.В</w:t>
      </w:r>
      <w:proofErr w:type="gramEnd"/>
      <w:r w:rsidRPr="001E3BC0">
        <w:rPr>
          <w:color w:val="000000"/>
          <w:sz w:val="28"/>
          <w:szCs w:val="28"/>
        </w:rPr>
        <w:t>ы</w:t>
      </w:r>
      <w:proofErr w:type="spellEnd"/>
      <w:r w:rsidRPr="001E3BC0">
        <w:rPr>
          <w:color w:val="000000"/>
          <w:sz w:val="28"/>
          <w:szCs w:val="28"/>
        </w:rPr>
        <w:t xml:space="preserve"> спрашиваете ребенка, какая это нота, показывая поочерёдно на до, ре и ми. Условия игры не меняются: в случае правильного ответа фишку двигает ребёнок. В случае </w:t>
      </w:r>
      <w:proofErr w:type="gramStart"/>
      <w:r w:rsidRPr="001E3BC0">
        <w:rPr>
          <w:color w:val="000000"/>
          <w:sz w:val="28"/>
          <w:szCs w:val="28"/>
        </w:rPr>
        <w:t>неправильного</w:t>
      </w:r>
      <w:proofErr w:type="gramEnd"/>
      <w:r w:rsidRPr="001E3BC0">
        <w:rPr>
          <w:color w:val="000000"/>
          <w:sz w:val="28"/>
          <w:szCs w:val="28"/>
        </w:rPr>
        <w:t> — вы. Постепенно увеличиваем количество нот до одной октавы.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Играем по нотам»</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сыграть ту или иную ноту. И опять-таки двигаете фишки, создавая игровую ситуацию. Так в течение одной-двух недель вы научите ребёнка играть по нотам. Следующий этап той же игры —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b/>
          <w:bCs/>
          <w:color w:val="000000"/>
          <w:sz w:val="28"/>
          <w:szCs w:val="28"/>
        </w:rPr>
        <w:t>«Угадай клавишу»</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w:t>
      </w:r>
      <w:r w:rsidRPr="001E3BC0">
        <w:rPr>
          <w:color w:val="000000"/>
          <w:sz w:val="28"/>
          <w:szCs w:val="28"/>
        </w:rPr>
        <w:lastRenderedPageBreak/>
        <w:t>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r w:rsidRPr="001E3BC0">
        <w:rPr>
          <w:b/>
          <w:bCs/>
          <w:color w:val="000000"/>
          <w:sz w:val="28"/>
          <w:szCs w:val="28"/>
        </w:rPr>
        <w:t>Кто первый запоёт»</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Простучи ритм»</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r w:rsidRPr="001E3BC0">
        <w:rPr>
          <w:b/>
          <w:bCs/>
          <w:color w:val="000000"/>
          <w:sz w:val="28"/>
          <w:szCs w:val="28"/>
        </w:rPr>
        <w:t>Послание африканскому племени»</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ролей: ребёнок стучит послание — вы повторяете. Такого рода игры развивают не только ритмические способности, но и фантазию ребёнка.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Кто лучше имитирует?»</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Кто лучше имитирует, изображая под весёлую музыку игру в мяч, в снежки, фигурное катание и т.п.</w:t>
      </w:r>
      <w:r w:rsidRPr="001E3BC0">
        <w:rPr>
          <w:b/>
          <w:bCs/>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b/>
          <w:bCs/>
          <w:color w:val="000000"/>
          <w:sz w:val="28"/>
          <w:szCs w:val="28"/>
        </w:rPr>
        <w:t>«Придумай танцевальные  движения»</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b/>
          <w:bCs/>
          <w:color w:val="000000"/>
          <w:sz w:val="28"/>
          <w:szCs w:val="28"/>
        </w:rPr>
        <w:t>Танцевальная игра «Воробышек»</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Если у вас семейный праздник, пришли в гости дети, то в эту игру они сыграют с особенным удовольствием. Все встают в круг,  </w:t>
      </w:r>
      <w:r w:rsidRPr="001E3BC0">
        <w:rPr>
          <w:color w:val="000000"/>
          <w:sz w:val="28"/>
          <w:szCs w:val="28"/>
        </w:rPr>
        <w:lastRenderedPageBreak/>
        <w:t>в центр</w:t>
      </w:r>
      <w:proofErr w:type="gramStart"/>
      <w:r w:rsidRPr="001E3BC0">
        <w:rPr>
          <w:color w:val="000000"/>
          <w:sz w:val="28"/>
          <w:szCs w:val="28"/>
        </w:rPr>
        <w:t>е»</w:t>
      </w:r>
      <w:proofErr w:type="gramEnd"/>
      <w:r w:rsidRPr="001E3BC0">
        <w:rPr>
          <w:color w:val="000000"/>
          <w:sz w:val="28"/>
          <w:szCs w:val="28"/>
        </w:rPr>
        <w:t xml:space="preserve">воробышек». Участники двигаются по кругу и напевают на произвольный </w:t>
      </w:r>
      <w:proofErr w:type="spellStart"/>
      <w:r w:rsidRPr="001E3BC0">
        <w:rPr>
          <w:color w:val="000000"/>
          <w:sz w:val="28"/>
          <w:szCs w:val="28"/>
        </w:rPr>
        <w:t>мотив</w:t>
      </w:r>
      <w:proofErr w:type="gramStart"/>
      <w:r w:rsidRPr="001E3BC0">
        <w:rPr>
          <w:color w:val="000000"/>
          <w:sz w:val="28"/>
          <w:szCs w:val="28"/>
        </w:rPr>
        <w:t>:П</w:t>
      </w:r>
      <w:proofErr w:type="gramEnd"/>
      <w:r w:rsidRPr="001E3BC0">
        <w:rPr>
          <w:color w:val="000000"/>
          <w:sz w:val="28"/>
          <w:szCs w:val="28"/>
        </w:rPr>
        <w:t>окажи</w:t>
      </w:r>
      <w:proofErr w:type="spellEnd"/>
      <w:r w:rsidRPr="001E3BC0">
        <w:rPr>
          <w:color w:val="000000"/>
          <w:sz w:val="28"/>
          <w:szCs w:val="28"/>
        </w:rPr>
        <w:t xml:space="preserve">, покажи, </w:t>
      </w:r>
      <w:proofErr w:type="spellStart"/>
      <w:r w:rsidRPr="001E3BC0">
        <w:rPr>
          <w:color w:val="000000"/>
          <w:sz w:val="28"/>
          <w:szCs w:val="28"/>
        </w:rPr>
        <w:t>воробышек,Как</w:t>
      </w:r>
      <w:proofErr w:type="spellEnd"/>
      <w:r w:rsidRPr="001E3BC0">
        <w:rPr>
          <w:color w:val="000000"/>
          <w:sz w:val="28"/>
          <w:szCs w:val="28"/>
        </w:rPr>
        <w:t xml:space="preserve"> девицы ходят. (Воробышек показывает, и все повторяют его движения) Покажи, покажи, </w:t>
      </w:r>
      <w:proofErr w:type="spellStart"/>
      <w:r w:rsidRPr="001E3BC0">
        <w:rPr>
          <w:color w:val="000000"/>
          <w:sz w:val="28"/>
          <w:szCs w:val="28"/>
        </w:rPr>
        <w:t>воробышек</w:t>
      </w:r>
      <w:proofErr w:type="gramStart"/>
      <w:r w:rsidRPr="001E3BC0">
        <w:rPr>
          <w:color w:val="000000"/>
          <w:sz w:val="28"/>
          <w:szCs w:val="28"/>
        </w:rPr>
        <w:t>,К</w:t>
      </w:r>
      <w:proofErr w:type="gramEnd"/>
      <w:r w:rsidRPr="001E3BC0">
        <w:rPr>
          <w:color w:val="000000"/>
          <w:sz w:val="28"/>
          <w:szCs w:val="28"/>
        </w:rPr>
        <w:t>ак</w:t>
      </w:r>
      <w:proofErr w:type="spellEnd"/>
      <w:r w:rsidRPr="001E3BC0">
        <w:rPr>
          <w:color w:val="000000"/>
          <w:sz w:val="28"/>
          <w:szCs w:val="28"/>
        </w:rPr>
        <w:t xml:space="preserve"> молодцы ходят. (Воробышек снова показывает</w:t>
      </w:r>
      <w:proofErr w:type="gramStart"/>
      <w:r w:rsidRPr="001E3BC0">
        <w:rPr>
          <w:color w:val="000000"/>
          <w:sz w:val="28"/>
          <w:szCs w:val="28"/>
        </w:rPr>
        <w:t>)В</w:t>
      </w:r>
      <w:proofErr w:type="gramEnd"/>
      <w:r w:rsidRPr="001E3BC0">
        <w:rPr>
          <w:color w:val="000000"/>
          <w:sz w:val="28"/>
          <w:szCs w:val="28"/>
        </w:rPr>
        <w:t>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Выбирать лучшего среди </w:t>
      </w:r>
      <w:proofErr w:type="gramStart"/>
      <w:r w:rsidRPr="001E3BC0">
        <w:rPr>
          <w:color w:val="000000"/>
          <w:sz w:val="28"/>
          <w:szCs w:val="28"/>
        </w:rPr>
        <w:t>танцующих</w:t>
      </w:r>
      <w:proofErr w:type="gramEnd"/>
      <w:r w:rsidRPr="001E3BC0">
        <w:rPr>
          <w:color w:val="000000"/>
          <w:sz w:val="28"/>
          <w:szCs w:val="28"/>
        </w:rPr>
        <w:t xml:space="preserve"> может как взрослый, так и другие дети.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Спеть высокую или низкую ноту»</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этот зверёк. И произойдёт чудо — ребёнок неожиданно запоёт тоненьким голосом. Низкую ноту поможет спеть кукла-медведь.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w:t>
      </w:r>
      <w:r w:rsidRPr="001E3BC0">
        <w:rPr>
          <w:b/>
          <w:bCs/>
          <w:color w:val="000000"/>
          <w:sz w:val="28"/>
          <w:szCs w:val="28"/>
        </w:rPr>
        <w:t>Учим слова песни»</w:t>
      </w:r>
      <w:r w:rsidRPr="001E3BC0">
        <w:rPr>
          <w:color w:val="000000"/>
          <w:sz w:val="28"/>
          <w:szCs w:val="28"/>
        </w:rPr>
        <w:t>     </w:t>
      </w:r>
    </w:p>
    <w:p w:rsidR="002A1681" w:rsidRPr="001E3BC0" w:rsidRDefault="002A1681" w:rsidP="001E3BC0">
      <w:pPr>
        <w:pStyle w:val="a3"/>
        <w:shd w:val="clear" w:color="auto" w:fill="FFFFFF"/>
        <w:spacing w:before="0" w:beforeAutospacing="0" w:after="150" w:afterAutospacing="0"/>
        <w:ind w:left="-426"/>
        <w:jc w:val="both"/>
        <w:rPr>
          <w:color w:val="000000"/>
          <w:sz w:val="28"/>
          <w:szCs w:val="28"/>
        </w:rPr>
      </w:pPr>
      <w:r w:rsidRPr="001E3BC0">
        <w:rPr>
          <w:color w:val="000000"/>
          <w:sz w:val="28"/>
          <w:szCs w:val="28"/>
        </w:rPr>
        <w:t xml:space="preserve">В этом непростом деле тоже смогут помочь игры с куклами. Предположим, вы учите с пятилетней Олей слова песни про </w:t>
      </w:r>
      <w:proofErr w:type="spellStart"/>
      <w:r w:rsidRPr="001E3BC0">
        <w:rPr>
          <w:color w:val="000000"/>
          <w:sz w:val="28"/>
          <w:szCs w:val="28"/>
        </w:rPr>
        <w:t>Чебурашку</w:t>
      </w:r>
      <w:proofErr w:type="spellEnd"/>
      <w:r w:rsidRPr="001E3BC0">
        <w:rPr>
          <w:color w:val="000000"/>
          <w:sz w:val="28"/>
          <w:szCs w:val="28"/>
        </w:rPr>
        <w:t xml:space="preserve"> и чувствуете, что дочке скучно. Она не может сосредоточиться, рассеяно смотрит по сторонам.— Давай, Оленька, сыграем,- предлагаете вы. — Ты будешь учительница, а куклы — ученики. Разучи с куклами слова </w:t>
      </w:r>
      <w:proofErr w:type="spellStart"/>
      <w:r w:rsidRPr="001E3BC0">
        <w:rPr>
          <w:color w:val="000000"/>
          <w:sz w:val="28"/>
          <w:szCs w:val="28"/>
        </w:rPr>
        <w:t>песни</w:t>
      </w:r>
      <w:proofErr w:type="gramStart"/>
      <w:r w:rsidRPr="001E3BC0">
        <w:rPr>
          <w:color w:val="000000"/>
          <w:sz w:val="28"/>
          <w:szCs w:val="28"/>
        </w:rPr>
        <w:t>.Г</w:t>
      </w:r>
      <w:proofErr w:type="gramEnd"/>
      <w:r w:rsidRPr="001E3BC0">
        <w:rPr>
          <w:color w:val="000000"/>
          <w:sz w:val="28"/>
          <w:szCs w:val="28"/>
        </w:rPr>
        <w:t>лаза</w:t>
      </w:r>
      <w:proofErr w:type="spellEnd"/>
      <w:r w:rsidRPr="001E3BC0">
        <w:rPr>
          <w:color w:val="000000"/>
          <w:sz w:val="28"/>
          <w:szCs w:val="28"/>
        </w:rPr>
        <w:t xml:space="preserve"> девочки загорелись. Игра —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куклы-мышки. Потом самого </w:t>
      </w:r>
      <w:proofErr w:type="spellStart"/>
      <w:r w:rsidRPr="001E3BC0">
        <w:rPr>
          <w:color w:val="000000"/>
          <w:sz w:val="28"/>
          <w:szCs w:val="28"/>
        </w:rPr>
        <w:t>Чебурашки</w:t>
      </w:r>
      <w:proofErr w:type="spellEnd"/>
      <w:r w:rsidRPr="001E3BC0">
        <w:rPr>
          <w:color w:val="000000"/>
          <w:sz w:val="28"/>
          <w:szCs w:val="28"/>
        </w:rPr>
        <w:t xml:space="preserve">. Потом </w:t>
      </w:r>
      <w:proofErr w:type="spellStart"/>
      <w:r w:rsidRPr="001E3BC0">
        <w:rPr>
          <w:color w:val="000000"/>
          <w:sz w:val="28"/>
          <w:szCs w:val="28"/>
        </w:rPr>
        <w:t>Барби</w:t>
      </w:r>
      <w:proofErr w:type="spellEnd"/>
      <w:r w:rsidRPr="001E3BC0">
        <w:rPr>
          <w:color w:val="000000"/>
          <w:sz w:val="28"/>
          <w:szCs w:val="28"/>
        </w:rPr>
        <w:t xml:space="preserve"> или Робота. Песня выучивается легко и быстро. Игра с куклами может помочь и при обучении игре на том или ином музыкальном инструменте.</w:t>
      </w:r>
    </w:p>
    <w:p w:rsidR="001E0DE4" w:rsidRPr="00924E30" w:rsidRDefault="001E0DE4">
      <w:pPr>
        <w:rPr>
          <w:rFonts w:ascii="Times New Roman" w:hAnsi="Times New Roman" w:cs="Times New Roman"/>
          <w:sz w:val="28"/>
          <w:szCs w:val="28"/>
        </w:rPr>
      </w:pPr>
    </w:p>
    <w:sectPr w:rsidR="001E0DE4" w:rsidRPr="00924E30" w:rsidSect="001E3BC0">
      <w:pgSz w:w="11906" w:h="16838"/>
      <w:pgMar w:top="1134" w:right="1133" w:bottom="1134" w:left="1701"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defaultTabStop w:val="708"/>
  <w:characterSpacingControl w:val="doNotCompress"/>
  <w:compat/>
  <w:rsids>
    <w:rsidRoot w:val="003906C1"/>
    <w:rsid w:val="001E0DE4"/>
    <w:rsid w:val="001E3BC0"/>
    <w:rsid w:val="002A1681"/>
    <w:rsid w:val="003906C1"/>
    <w:rsid w:val="00924E30"/>
    <w:rsid w:val="00AA373E"/>
    <w:rsid w:val="00B7760D"/>
    <w:rsid w:val="00DF5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6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1681"/>
  </w:style>
</w:styles>
</file>

<file path=word/webSettings.xml><?xml version="1.0" encoding="utf-8"?>
<w:webSettings xmlns:r="http://schemas.openxmlformats.org/officeDocument/2006/relationships" xmlns:w="http://schemas.openxmlformats.org/wordprocessingml/2006/main">
  <w:divs>
    <w:div w:id="1326474192">
      <w:bodyDiv w:val="1"/>
      <w:marLeft w:val="0"/>
      <w:marRight w:val="0"/>
      <w:marTop w:val="0"/>
      <w:marBottom w:val="0"/>
      <w:divBdr>
        <w:top w:val="none" w:sz="0" w:space="0" w:color="auto"/>
        <w:left w:val="none" w:sz="0" w:space="0" w:color="auto"/>
        <w:bottom w:val="none" w:sz="0" w:space="0" w:color="auto"/>
        <w:right w:val="none" w:sz="0" w:space="0" w:color="auto"/>
      </w:divBdr>
    </w:div>
    <w:div w:id="16847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dcterms:created xsi:type="dcterms:W3CDTF">2019-01-30T10:54:00Z</dcterms:created>
  <dcterms:modified xsi:type="dcterms:W3CDTF">2019-01-30T10:54:00Z</dcterms:modified>
</cp:coreProperties>
</file>